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4DFE2D57" w14:textId="03E670A6" w:rsidR="005A1962" w:rsidRDefault="005A1962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5A1962">
        <w:rPr>
          <w:color w:val="000000"/>
          <w:sz w:val="28"/>
          <w:u w:val="single"/>
          <w:lang w:val="uk-UA"/>
        </w:rPr>
        <w:t>_____________________</w:t>
      </w:r>
    </w:p>
    <w:p w14:paraId="4D1B9780" w14:textId="77777777" w:rsidR="005A1962" w:rsidRDefault="005A1962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21FC7AF7" w14:textId="6054139F" w:rsidR="00A76937" w:rsidRPr="00A76937" w:rsidRDefault="006C364C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1E6BEA">
        <w:rPr>
          <w:b/>
          <w:color w:val="000000"/>
          <w:lang w:val="uk-UA"/>
        </w:rPr>
        <w:t xml:space="preserve">передати </w:t>
      </w:r>
      <w:r w:rsidR="001E6BEA" w:rsidRPr="001E6BEA">
        <w:rPr>
          <w:b/>
          <w:color w:val="000000"/>
          <w:lang w:val="uk-UA"/>
        </w:rPr>
        <w:t xml:space="preserve"> у постійне користування </w:t>
      </w:r>
      <w:r w:rsidR="00A76937" w:rsidRPr="00A76937">
        <w:rPr>
          <w:b/>
          <w:color w:val="000000"/>
          <w:lang w:val="uk-UA"/>
        </w:rPr>
        <w:t>земельн</w:t>
      </w:r>
      <w:r w:rsidR="001E6BEA">
        <w:rPr>
          <w:b/>
          <w:color w:val="000000"/>
          <w:lang w:val="uk-UA"/>
        </w:rPr>
        <w:t>у</w:t>
      </w:r>
      <w:r w:rsidR="00A76937" w:rsidRPr="00A76937">
        <w:rPr>
          <w:b/>
          <w:color w:val="000000"/>
          <w:lang w:val="uk-UA"/>
        </w:rPr>
        <w:t xml:space="preserve"> ділянк</w:t>
      </w:r>
      <w:r w:rsidR="001E6BEA">
        <w:rPr>
          <w:b/>
          <w:color w:val="000000"/>
          <w:lang w:val="uk-UA"/>
        </w:rPr>
        <w:t xml:space="preserve">у </w:t>
      </w:r>
      <w:r w:rsidR="00A76937" w:rsidRPr="00A76937">
        <w:rPr>
          <w:b/>
          <w:color w:val="000000"/>
          <w:lang w:val="uk-UA"/>
        </w:rPr>
        <w:t>комунальної власності</w:t>
      </w:r>
      <w:r w:rsidR="001E6BEA">
        <w:rPr>
          <w:b/>
          <w:color w:val="000000"/>
          <w:lang w:val="uk-UA"/>
        </w:rPr>
        <w:t>, місце розташування</w:t>
      </w:r>
      <w:r w:rsidR="00A76937" w:rsidRPr="00A76937">
        <w:rPr>
          <w:b/>
          <w:color w:val="000000"/>
          <w:lang w:val="uk-UA"/>
        </w:rPr>
        <w:t xml:space="preserve">: </w:t>
      </w:r>
      <w:r w:rsidR="001E6BEA" w:rsidRPr="001E6BEA">
        <w:rPr>
          <w:b/>
          <w:color w:val="000000"/>
          <w:lang w:val="uk-UA"/>
        </w:rPr>
        <w:t xml:space="preserve">м. (с.) </w:t>
      </w:r>
      <w:r w:rsidR="00A76937" w:rsidRPr="00A76937">
        <w:rPr>
          <w:b/>
          <w:color w:val="000000"/>
          <w:lang w:val="uk-UA"/>
        </w:rPr>
        <w:t>________________________ ________________</w:t>
      </w:r>
      <w:r w:rsidR="001E6BEA">
        <w:rPr>
          <w:b/>
          <w:color w:val="000000"/>
          <w:lang w:val="uk-UA"/>
        </w:rPr>
        <w:t>_________________</w:t>
      </w:r>
      <w:r w:rsidR="00A76937" w:rsidRPr="00A76937">
        <w:rPr>
          <w:b/>
          <w:color w:val="000000"/>
          <w:lang w:val="uk-UA"/>
        </w:rPr>
        <w:t>____________________</w:t>
      </w:r>
      <w:r w:rsidR="001E6BEA">
        <w:rPr>
          <w:b/>
          <w:color w:val="000000"/>
          <w:lang w:val="uk-UA"/>
        </w:rPr>
        <w:t>,</w:t>
      </w:r>
      <w:r w:rsidR="004E72B7" w:rsidRPr="004E72B7">
        <w:t xml:space="preserve"> </w:t>
      </w:r>
      <w:r w:rsidR="004E72B7" w:rsidRPr="004E72B7">
        <w:rPr>
          <w:b/>
          <w:color w:val="000000"/>
          <w:lang w:val="uk-UA"/>
        </w:rPr>
        <w:t>кадастровий номер ________________________________________________</w:t>
      </w:r>
      <w:r w:rsidR="00A76937" w:rsidRPr="00A76937">
        <w:rPr>
          <w:b/>
          <w:color w:val="000000"/>
          <w:lang w:val="uk-UA"/>
        </w:rPr>
        <w:t xml:space="preserve">, </w:t>
      </w:r>
      <w:r w:rsidR="001E6BEA">
        <w:rPr>
          <w:b/>
          <w:color w:val="000000"/>
          <w:lang w:val="uk-UA"/>
        </w:rPr>
        <w:t>площею __________________ га, вид</w:t>
      </w:r>
      <w:r w:rsidR="00A76937" w:rsidRPr="00A76937">
        <w:rPr>
          <w:b/>
          <w:color w:val="000000"/>
          <w:lang w:val="uk-UA"/>
        </w:rPr>
        <w:t xml:space="preserve"> цільового призначення</w:t>
      </w:r>
      <w:r w:rsidR="001E6BEA">
        <w:rPr>
          <w:b/>
          <w:color w:val="000000"/>
          <w:lang w:val="uk-UA"/>
        </w:rPr>
        <w:t xml:space="preserve"> ___________________________________________________</w:t>
      </w:r>
    </w:p>
    <w:p w14:paraId="454ECEF8" w14:textId="2FEC5165" w:rsidR="001D6606" w:rsidRDefault="00A76937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76937">
        <w:rPr>
          <w:b/>
          <w:color w:val="000000"/>
          <w:lang w:val="uk-UA"/>
        </w:rPr>
        <w:t>____________________________________________________________________________.</w:t>
      </w:r>
      <w:r w:rsidR="004F36F6" w:rsidRPr="001319C2">
        <w:rPr>
          <w:color w:val="000000"/>
          <w:lang w:val="uk-UA"/>
        </w:rPr>
        <w:t xml:space="preserve">     </w:t>
      </w:r>
    </w:p>
    <w:p w14:paraId="3736B0D9" w14:textId="77777777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769B3C7C" w14:textId="0534DBF7" w:rsidR="001E6BEA" w:rsidRPr="001E6BEA" w:rsidRDefault="007E6685" w:rsidP="001E6BEA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E6BEA" w:rsidRPr="001E6BEA">
        <w:rPr>
          <w:rFonts w:eastAsia="Arial Unicode MS"/>
          <w:b/>
          <w:color w:val="000000"/>
          <w:lang w:val="uk-UA"/>
        </w:rPr>
        <w:t xml:space="preserve"> копія Витягу з Державного земельного кадастру про</w:t>
      </w:r>
      <w:r w:rsidR="001E6BEA">
        <w:rPr>
          <w:rFonts w:eastAsia="Arial Unicode MS"/>
          <w:b/>
          <w:color w:val="000000"/>
          <w:lang w:val="uk-UA"/>
        </w:rPr>
        <w:t xml:space="preserve"> </w:t>
      </w:r>
      <w:r w:rsidR="001E6BEA" w:rsidRPr="001E6BEA">
        <w:rPr>
          <w:rFonts w:eastAsia="Arial Unicode MS"/>
          <w:b/>
          <w:color w:val="000000"/>
          <w:lang w:val="uk-UA"/>
        </w:rPr>
        <w:t>земельну ділянку;</w:t>
      </w:r>
    </w:p>
    <w:p w14:paraId="3C6C5E07" w14:textId="77777777" w:rsidR="001E6BEA" w:rsidRPr="001E6BEA" w:rsidRDefault="001E6BEA" w:rsidP="001E6BEA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E6BEA">
        <w:rPr>
          <w:rFonts w:eastAsia="Arial Unicode MS"/>
          <w:b/>
          <w:color w:val="000000"/>
          <w:lang w:val="uk-UA"/>
        </w:rPr>
        <w:t>- копії установчих документів;</w:t>
      </w:r>
    </w:p>
    <w:p w14:paraId="24600B7C" w14:textId="77777777" w:rsidR="001E6BEA" w:rsidRPr="001E6BEA" w:rsidRDefault="001E6BEA" w:rsidP="001E6BEA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E6BEA">
        <w:rPr>
          <w:rFonts w:eastAsia="Arial Unicode MS"/>
          <w:b/>
          <w:color w:val="000000"/>
          <w:lang w:val="uk-UA"/>
        </w:rPr>
        <w:t>- копія правовстановлюючого документа, що посвідчує право власності на об’єкт нерухомого майна;</w:t>
      </w:r>
    </w:p>
    <w:p w14:paraId="13A55ED4" w14:textId="77777777" w:rsidR="001E6BEA" w:rsidRPr="001E6BEA" w:rsidRDefault="001E6BEA" w:rsidP="001E6BEA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E6BEA">
        <w:rPr>
          <w:rFonts w:eastAsia="Arial Unicode MS"/>
          <w:b/>
          <w:color w:val="000000"/>
          <w:lang w:val="uk-UA"/>
        </w:rPr>
        <w:t>- копія технічного паспорта БТІ (за наявності);</w:t>
      </w:r>
    </w:p>
    <w:p w14:paraId="0BDD535D" w14:textId="609F585A" w:rsidR="001D6606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1E6BEA">
        <w:rPr>
          <w:rFonts w:eastAsia="Arial Unicode MS"/>
          <w:b/>
          <w:color w:val="000000"/>
          <w:lang w:val="uk-UA"/>
        </w:rPr>
        <w:t>- довіреність або нотаріально засвідчена копія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1E6BEA">
        <w:rPr>
          <w:rFonts w:eastAsia="Arial Unicode MS"/>
          <w:b/>
          <w:color w:val="000000"/>
          <w:lang w:val="uk-UA"/>
        </w:rPr>
        <w:t>довіреності – для уповноваженої особи.</w:t>
      </w:r>
    </w:p>
    <w:p w14:paraId="08DD892A" w14:textId="77777777" w:rsidR="001E6BEA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7EF2884B" w14:textId="77777777" w:rsidR="001E6BEA" w:rsidRPr="001319C2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A1962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9</cp:revision>
  <cp:lastPrinted>2017-12-06T08:01:00Z</cp:lastPrinted>
  <dcterms:created xsi:type="dcterms:W3CDTF">2024-07-29T11:39:00Z</dcterms:created>
  <dcterms:modified xsi:type="dcterms:W3CDTF">2024-07-30T11:59:00Z</dcterms:modified>
</cp:coreProperties>
</file>